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ЛЕКЦИЯ ДЛЯ </w:t>
      </w:r>
      <w:r w:rsidRPr="00000000" w:rsidR="00000000" w:rsidDel="00000000">
        <w:rPr>
          <w:sz w:val="28"/>
          <w:rtl w:val="0"/>
        </w:rPr>
        <w:t xml:space="preserve">РОДИТЕЛЕЙ</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«Профилактика жестокого обращения с детьми»</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Социальный педагог Чурсина Т. Г.</w:t>
      </w:r>
    </w:p>
    <w:p w:rsidP="00000000" w:rsidRPr="00000000" w:rsidR="00000000" w:rsidDel="00000000" w:rsidRDefault="00000000">
      <w:pPr>
        <w:keepNext w:val="0"/>
        <w:keepLines w:val="0"/>
        <w:widowControl w:val="0"/>
        <w:contextualSpacing w:val="0"/>
        <w:rPr/>
      </w:pPr>
      <w:r w:rsidRPr="00000000" w:rsidR="00000000" w:rsidDel="00000000">
        <w:rPr>
          <w:sz w:val="26"/>
          <w:rtl w:val="0"/>
        </w:rPr>
        <w:t xml:space="preserve"> </w:t>
      </w:r>
    </w:p>
    <w:p w:rsidP="00000000" w:rsidRPr="00000000" w:rsidR="00000000" w:rsidDel="00000000" w:rsidRDefault="00000000">
      <w:pPr>
        <w:widowControl w:val="0"/>
        <w:spacing w:lineRule="auto" w:line="360"/>
        <w:contextualSpacing w:val="0"/>
        <w:rPr/>
      </w:pPr>
      <w:r w:rsidRPr="00000000" w:rsidR="00000000" w:rsidDel="00000000">
        <w:rPr>
          <w:sz w:val="26"/>
          <w:rtl w:val="0"/>
        </w:rPr>
        <w:t xml:space="preserve">ЖЕСТОКОЕ ОБРАЩЕНИЕ С ДЕТЬМИ</w:t>
      </w:r>
    </w:p>
    <w:p w:rsidP="00000000" w:rsidRPr="00000000" w:rsidR="00000000" w:rsidDel="00000000" w:rsidRDefault="00000000">
      <w:pPr>
        <w:widowControl w:val="0"/>
        <w:spacing w:lineRule="auto" w:line="360"/>
        <w:ind w:firstLine="860"/>
        <w:contextualSpacing w:val="0"/>
        <w:jc w:val="both"/>
        <w:rPr/>
      </w:pPr>
      <w:r w:rsidRPr="00000000" w:rsidR="00000000" w:rsidDel="00000000">
        <w:rPr>
          <w:sz w:val="26"/>
          <w:rtl w:val="0"/>
        </w:rPr>
        <w:t xml:space="preserve">Актуальность проблемы прав человека сегодня не вызывает сомнений. Право на жизнь, на достоинство, неприкосновенность личности, свободу совести, мнений, убеждений, автономию личной жизни, право на участие в политических процессах - это необходимые условия гармоничного существования как современного человека, так и общества. Обратившись к тексту Конвенции ООН о правах ребёнка, мы видим, что данный документ детализирует индивидуальные права лиц в возрасте до восемнадцати лет на полное развитие своих возможностей в условиях свободных от голода и нужды, жестокости, эксплуатации и других форм злоупотреблений. Выделим одно из прав - это право на защиту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включая сексуальные злоупотребления.</w:t>
      </w:r>
    </w:p>
    <w:p w:rsidP="00000000" w:rsidRPr="00000000" w:rsidR="00000000" w:rsidDel="00000000" w:rsidRDefault="00000000">
      <w:pPr>
        <w:widowControl w:val="0"/>
        <w:spacing w:lineRule="auto" w:line="360"/>
        <w:ind w:firstLine="860"/>
        <w:contextualSpacing w:val="0"/>
        <w:jc w:val="both"/>
        <w:rPr/>
      </w:pPr>
      <w:r w:rsidRPr="00000000" w:rsidR="00000000" w:rsidDel="00000000">
        <w:rPr>
          <w:sz w:val="26"/>
          <w:rtl w:val="0"/>
        </w:rPr>
        <w:t xml:space="preserve">В наше время проблема защиты детей от жестокого обращения и насилия становится все более и более актуальной. Что попадает под понятие "жестокое обращение с детьми"?</w:t>
      </w:r>
    </w:p>
    <w:p w:rsidP="00000000" w:rsidRPr="00000000" w:rsidR="00000000" w:rsidDel="00000000" w:rsidRDefault="00000000">
      <w:pPr>
        <w:widowControl w:val="0"/>
        <w:spacing w:lineRule="auto" w:line="360"/>
        <w:ind w:firstLine="860"/>
        <w:contextualSpacing w:val="0"/>
        <w:jc w:val="both"/>
        <w:rPr/>
      </w:pPr>
      <w:r w:rsidRPr="00000000" w:rsidR="00000000" w:rsidDel="00000000">
        <w:rPr>
          <w:sz w:val="26"/>
          <w:rtl w:val="0"/>
        </w:rPr>
        <w:t xml:space="preserve">Жестокое обращение с детьми — действие (или бездействие) родителей, воспитателей и других лиц, наносящее ущерб физическому или психическому здоровью ребенка, а так же его развитию.</w:t>
      </w:r>
    </w:p>
    <w:p w:rsidP="00000000" w:rsidRPr="00000000" w:rsidR="00000000" w:rsidDel="00000000" w:rsidRDefault="00000000">
      <w:pPr>
        <w:widowControl w:val="0"/>
        <w:spacing w:lineRule="auto" w:line="360"/>
        <w:ind w:firstLine="860"/>
        <w:contextualSpacing w:val="0"/>
        <w:jc w:val="both"/>
        <w:rPr/>
      </w:pPr>
      <w:r w:rsidRPr="00000000" w:rsidR="00000000" w:rsidDel="00000000">
        <w:rPr>
          <w:sz w:val="26"/>
          <w:rtl w:val="0"/>
        </w:rPr>
        <w:t xml:space="preserve">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w:t>
      </w:r>
    </w:p>
    <w:p w:rsidP="00000000" w:rsidRPr="00000000" w:rsidR="00000000" w:rsidDel="00000000" w:rsidRDefault="00000000">
      <w:pPr>
        <w:widowControl w:val="0"/>
        <w:spacing w:lineRule="auto" w:line="360"/>
        <w:ind w:firstLine="860"/>
        <w:contextualSpacing w:val="0"/>
        <w:jc w:val="both"/>
        <w:rPr/>
      </w:pPr>
      <w:r w:rsidRPr="00000000" w:rsidR="00000000" w:rsidDel="00000000">
        <w:rPr>
          <w:sz w:val="26"/>
          <w:rtl w:val="0"/>
        </w:rPr>
        <w:t xml:space="preserve">Выделяют несколько форм жестокого обращения: физическое, сексуальное, психическое насилие, отсутствие заботы. Насилие — любая форма взаимоотношений, направленная на установление или удержание контроля силой над другим человеком.</w:t>
      </w:r>
    </w:p>
    <w:p w:rsidP="00000000" w:rsidRPr="00000000" w:rsidR="00000000" w:rsidDel="00000000" w:rsidRDefault="00000000">
      <w:pPr>
        <w:widowControl w:val="0"/>
        <w:spacing w:lineRule="auto" w:line="360"/>
        <w:contextualSpacing w:val="0"/>
        <w:rPr/>
      </w:pPr>
      <w:r w:rsidRPr="00000000" w:rsidR="00000000" w:rsidDel="00000000">
        <w:rPr>
          <w:sz w:val="26"/>
          <w:u w:val="single"/>
          <w:rtl w:val="0"/>
        </w:rPr>
        <w:t xml:space="preserve">Физическое насилие</w:t>
      </w:r>
      <w:r w:rsidRPr="00000000" w:rsidR="00000000" w:rsidDel="00000000">
        <w:rPr>
          <w:sz w:val="26"/>
          <w:rtl w:val="0"/>
        </w:rPr>
        <w:t xml:space="preserve"> </w:t>
      </w:r>
      <w:r w:rsidRPr="00000000" w:rsidR="00000000" w:rsidDel="00000000">
        <w:rPr>
          <w:rtl w:val="0"/>
        </w:rPr>
        <w:t xml:space="preserve">– это  </w:t>
      </w:r>
      <w:r w:rsidRPr="00000000" w:rsidR="00000000" w:rsidDel="00000000">
        <w:rPr>
          <w:sz w:val="26"/>
          <w:rtl w:val="0"/>
        </w:rPr>
        <w:t xml:space="preserve">действия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 (ПРЕДНАМЕРЕННОЕ НАНЕСАНИЕ ФИЗИЧЕСКИХ ПОВРЕЖДЕНИЙ РЕБЁНКУ.)</w:t>
      </w:r>
    </w:p>
    <w:p w:rsidP="00000000" w:rsidRPr="00000000" w:rsidR="00000000" w:rsidDel="00000000" w:rsidRDefault="00000000">
      <w:pPr>
        <w:widowControl w:val="0"/>
        <w:spacing w:lineRule="auto" w:line="360"/>
        <w:contextualSpacing w:val="0"/>
        <w:rPr/>
      </w:pPr>
      <w:r w:rsidRPr="00000000" w:rsidR="00000000" w:rsidDel="00000000">
        <w:rPr>
          <w:sz w:val="26"/>
          <w:rtl w:val="0"/>
        </w:rPr>
        <w:t xml:space="preserve">Психологическое (эмоциональное) насилие </w:t>
      </w:r>
      <w:r w:rsidRPr="00000000" w:rsidR="00000000" w:rsidDel="00000000">
        <w:rPr>
          <w:rtl w:val="0"/>
        </w:rPr>
        <w:t xml:space="preserve">— </w:t>
      </w:r>
      <w:r w:rsidRPr="00000000" w:rsidR="00000000" w:rsidDel="00000000">
        <w:rPr>
          <w:sz w:val="26"/>
          <w:rtl w:val="0"/>
        </w:rPr>
        <w:t xml:space="preserve">это поведение, вызывающее у детей страх, психологическое давление в унизительных формах (унижение, оскорбление), обвинения в адрес ребенка (брань, крики), принижение его успехов, отвержение ребенка, совершение в присутствии ребенка насилия по отношению к супругу или другим детям и т.п.</w:t>
      </w:r>
    </w:p>
    <w:p w:rsidP="00000000" w:rsidRPr="00000000" w:rsidR="00000000" w:rsidDel="00000000" w:rsidRDefault="00000000">
      <w:pPr>
        <w:widowControl w:val="0"/>
        <w:spacing w:lineRule="auto" w:line="360"/>
        <w:contextualSpacing w:val="0"/>
        <w:rPr/>
      </w:pPr>
      <w:r w:rsidRPr="00000000" w:rsidR="00000000" w:rsidDel="00000000">
        <w:rPr>
          <w:sz w:val="26"/>
          <w:u w:val="single"/>
          <w:rtl w:val="0"/>
        </w:rPr>
        <w:t xml:space="preserve">Сексуальное насилие над детьми</w:t>
      </w:r>
      <w:r w:rsidRPr="00000000" w:rsidR="00000000" w:rsidDel="00000000">
        <w:rPr>
          <w:sz w:val="26"/>
          <w:rtl w:val="0"/>
        </w:rPr>
        <w:t xml:space="preserve"> </w:t>
      </w:r>
      <w:r w:rsidRPr="00000000" w:rsidR="00000000" w:rsidDel="00000000">
        <w:rPr>
          <w:rtl w:val="0"/>
        </w:rPr>
        <w:t xml:space="preserve">— </w:t>
      </w:r>
      <w:r w:rsidRPr="00000000" w:rsidR="00000000" w:rsidDel="00000000">
        <w:rPr>
          <w:sz w:val="26"/>
          <w:rtl w:val="0"/>
        </w:rPr>
        <w:t xml:space="preserve">любой контакт или взаимодействие, в котором ребенок сексуально стимулируется или используется для сексуальной стимуляции.</w:t>
      </w:r>
    </w:p>
    <w:p w:rsidP="00000000" w:rsidRPr="00000000" w:rsidR="00000000" w:rsidDel="00000000" w:rsidRDefault="00000000">
      <w:pPr>
        <w:widowControl w:val="0"/>
        <w:spacing w:lineRule="auto" w:line="360"/>
        <w:contextualSpacing w:val="0"/>
        <w:rPr/>
      </w:pPr>
      <w:r w:rsidRPr="00000000" w:rsidR="00000000" w:rsidDel="00000000">
        <w:rPr>
          <w:sz w:val="26"/>
          <w:u w:val="single"/>
          <w:rtl w:val="0"/>
        </w:rPr>
        <w:t xml:space="preserve">Пренебрежение основными потребностями ребенка</w:t>
      </w:r>
      <w:r w:rsidRPr="00000000" w:rsidR="00000000" w:rsidDel="00000000">
        <w:rPr>
          <w:sz w:val="26"/>
          <w:rtl w:val="0"/>
        </w:rPr>
        <w:t xml:space="preserve"> — пренебрежение может выражаться в том, что родители не обеспечивают ребёнка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p>
    <w:p w:rsidP="00000000" w:rsidRPr="00000000" w:rsidR="00000000" w:rsidDel="00000000" w:rsidRDefault="00000000">
      <w:pPr>
        <w:widowControl w:val="0"/>
        <w:spacing w:lineRule="auto" w:line="360"/>
        <w:ind w:firstLine="860"/>
        <w:contextualSpacing w:val="0"/>
        <w:rPr/>
      </w:pPr>
      <w:r w:rsidRPr="00000000" w:rsidR="00000000" w:rsidDel="00000000">
        <w:rPr>
          <w:sz w:val="26"/>
          <w:rtl w:val="0"/>
        </w:rPr>
        <w:t xml:space="preserve">Пренебрежение нуждами ребёнка - это отсутствие элементарной заботы о ребёнке, в результате чего нарушается его эмоциональное состояние и появляется угроза его здоровью или развитию.</w:t>
      </w:r>
    </w:p>
    <w:p w:rsidP="00000000" w:rsidRPr="00000000" w:rsidR="00000000" w:rsidDel="00000000" w:rsidRDefault="00000000">
      <w:pPr>
        <w:widowControl w:val="0"/>
        <w:spacing w:lineRule="auto" w:line="360"/>
        <w:contextualSpacing w:val="0"/>
        <w:rPr/>
      </w:pPr>
      <w:r w:rsidRPr="00000000" w:rsidR="00000000" w:rsidDel="00000000">
        <w:rPr>
          <w:sz w:val="26"/>
          <w:rtl w:val="0"/>
        </w:rPr>
        <w:t xml:space="preserve">К пренебрежению элементарными нуждами ребёнка относятся:</w:t>
      </w:r>
    </w:p>
    <w:p w:rsidP="00000000" w:rsidRPr="00000000" w:rsidR="00000000" w:rsidDel="00000000" w:rsidRDefault="00000000">
      <w:pPr>
        <w:widowControl w:val="0"/>
        <w:spacing w:lineRule="auto" w:line="360"/>
        <w:ind w:firstLine="700"/>
        <w:contextualSpacing w:val="0"/>
        <w:rPr/>
      </w:pPr>
      <w:r w:rsidRPr="00000000" w:rsidR="00000000" w:rsidDel="00000000">
        <w:rPr>
          <w:sz w:val="26"/>
          <w:rtl w:val="0"/>
        </w:rPr>
        <w:t xml:space="preserve">• отсутствие адекватных возрасту и потребностям ребёнка питания, одежды, жилья, образования, медицинской помощи;</w:t>
      </w:r>
    </w:p>
    <w:p w:rsidP="00000000" w:rsidRPr="00000000" w:rsidR="00000000" w:rsidDel="00000000" w:rsidRDefault="00000000">
      <w:pPr>
        <w:widowControl w:val="0"/>
        <w:spacing w:lineRule="auto" w:line="360"/>
        <w:ind w:firstLine="700"/>
        <w:contextualSpacing w:val="0"/>
        <w:rPr/>
      </w:pPr>
      <w:r w:rsidRPr="00000000" w:rsidR="00000000" w:rsidDel="00000000">
        <w:rPr>
          <w:sz w:val="26"/>
          <w:rtl w:val="0"/>
        </w:rPr>
        <w:t xml:space="preserve">• отсутствие должного внимания и заботы, в результате чего ребёнок может стать жертвой несчастного случая.</w:t>
      </w:r>
    </w:p>
    <w:p w:rsidP="00000000" w:rsidRPr="00000000" w:rsidR="00000000" w:rsidDel="00000000" w:rsidRDefault="00000000">
      <w:pPr>
        <w:widowControl w:val="0"/>
        <w:spacing w:lineRule="auto" w:line="360"/>
        <w:ind w:firstLine="700"/>
        <w:contextualSpacing w:val="0"/>
        <w:rPr/>
      </w:pPr>
      <w:r w:rsidRPr="00000000" w:rsidR="00000000" w:rsidDel="00000000">
        <w:rPr>
          <w:sz w:val="26"/>
          <w:rtl w:val="0"/>
        </w:rPr>
        <w:t xml:space="preserve">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P="00000000" w:rsidRPr="00000000" w:rsidR="00000000" w:rsidDel="00000000" w:rsidRDefault="00000000">
      <w:pPr>
        <w:widowControl w:val="0"/>
        <w:spacing w:lineRule="auto" w:line="360"/>
        <w:ind w:firstLine="700"/>
        <w:contextualSpacing w:val="0"/>
        <w:rPr/>
      </w:pPr>
      <w:r w:rsidRPr="00000000" w:rsidR="00000000" w:rsidDel="00000000">
        <w:rPr>
          <w:sz w:val="26"/>
          <w:rtl w:val="0"/>
        </w:rPr>
        <w:t xml:space="preserve">• 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P="00000000" w:rsidRPr="00000000" w:rsidR="00000000" w:rsidDel="00000000" w:rsidRDefault="00000000">
      <w:pPr>
        <w:widowControl w:val="0"/>
        <w:spacing w:lineRule="auto" w:line="360"/>
        <w:ind w:firstLine="700"/>
        <w:contextualSpacing w:val="0"/>
        <w:rPr/>
      </w:pPr>
      <w:r w:rsidRPr="00000000" w:rsidR="00000000" w:rsidDel="00000000">
        <w:rPr>
          <w:sz w:val="26"/>
          <w:rtl w:val="0"/>
        </w:rPr>
        <w:t xml:space="preserve">• запущенное состояние детей (педикулез, дистрофия и т.д.);</w:t>
      </w:r>
    </w:p>
    <w:p w:rsidP="00000000" w:rsidRPr="00000000" w:rsidR="00000000" w:rsidDel="00000000" w:rsidRDefault="00000000">
      <w:pPr>
        <w:widowControl w:val="0"/>
        <w:spacing w:lineRule="auto" w:line="360"/>
        <w:ind w:firstLine="700"/>
        <w:contextualSpacing w:val="0"/>
        <w:rPr/>
      </w:pPr>
      <w:r w:rsidRPr="00000000" w:rsidR="00000000" w:rsidDel="00000000">
        <w:rPr>
          <w:sz w:val="26"/>
          <w:rtl w:val="0"/>
        </w:rPr>
        <w:t xml:space="preserve">• 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P="00000000" w:rsidRPr="00000000" w:rsidR="00000000" w:rsidDel="00000000" w:rsidRDefault="00000000">
      <w:pPr>
        <w:widowControl w:val="0"/>
        <w:spacing w:lineRule="auto" w:line="360"/>
        <w:ind w:firstLine="700"/>
        <w:contextualSpacing w:val="0"/>
        <w:rPr/>
      </w:pPr>
      <w:r w:rsidRPr="00000000" w:rsidR="00000000" w:rsidDel="00000000">
        <w:rPr>
          <w:sz w:val="26"/>
          <w:rtl w:val="0"/>
        </w:rPr>
        <w:t xml:space="preserve">• систематическое пьянство родителей, драки в присутствии ребенка, лишение его сна, ребенка выгоняют из дома и др.</w:t>
      </w:r>
    </w:p>
    <w:p w:rsidP="00000000" w:rsidRPr="00000000" w:rsidR="00000000" w:rsidDel="00000000" w:rsidRDefault="00000000">
      <w:pPr>
        <w:widowControl w:val="0"/>
        <w:spacing w:lineRule="auto" w:line="360"/>
        <w:ind w:firstLine="700"/>
        <w:contextualSpacing w:val="0"/>
        <w:rPr/>
      </w:pPr>
      <w:r w:rsidRPr="00000000" w:rsidR="00000000" w:rsidDel="00000000">
        <w:rPr>
          <w:sz w:val="26"/>
          <w:rtl w:val="0"/>
        </w:rPr>
        <w:t xml:space="preserve">В случае поступления информации,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P="00000000" w:rsidRPr="00000000" w:rsidR="00000000" w:rsidDel="00000000" w:rsidRDefault="00000000">
      <w:pPr>
        <w:widowControl w:val="0"/>
        <w:spacing w:lineRule="auto" w:line="360"/>
        <w:ind w:firstLine="700"/>
        <w:contextualSpacing w:val="0"/>
        <w:rPr/>
      </w:pPr>
      <w:r w:rsidRPr="00000000" w:rsidR="00000000" w:rsidDel="00000000">
        <w:rPr>
          <w:sz w:val="26"/>
          <w:rtl w:val="0"/>
        </w:rPr>
        <w:t xml:space="preserve">Российским законодательством установлено несколько видов ответственности лиц, допускающих жестокое обращение с ребенком.</w:t>
      </w:r>
    </w:p>
    <w:p w:rsidP="00000000" w:rsidRPr="00000000" w:rsidR="00000000" w:rsidDel="00000000" w:rsidRDefault="00000000">
      <w:pPr>
        <w:widowControl w:val="0"/>
        <w:spacing w:lineRule="auto" w:line="360"/>
        <w:ind w:firstLine="700"/>
        <w:contextualSpacing w:val="0"/>
        <w:rPr/>
      </w:pPr>
      <w:r w:rsidRPr="00000000" w:rsidR="00000000" w:rsidDel="00000000">
        <w:rPr>
          <w:sz w:val="26"/>
          <w:u w:val="single"/>
          <w:rtl w:val="0"/>
        </w:rPr>
        <w:t xml:space="preserve">Административная ответственность.</w:t>
      </w:r>
      <w:r w:rsidRPr="00000000" w:rsidR="00000000" w:rsidDel="00000000">
        <w:rPr>
          <w:sz w:val="26"/>
          <w:rtl w:val="0"/>
        </w:rPr>
        <w:t xml:space="preserve">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P="00000000" w:rsidRPr="00000000" w:rsidR="00000000" w:rsidDel="00000000" w:rsidRDefault="00000000">
      <w:pPr>
        <w:widowControl w:val="0"/>
        <w:spacing w:lineRule="auto" w:line="360"/>
        <w:ind w:firstLine="700"/>
        <w:contextualSpacing w:val="0"/>
        <w:rPr/>
      </w:pPr>
      <w:r w:rsidRPr="00000000" w:rsidR="00000000" w:rsidDel="00000000">
        <w:rPr>
          <w:sz w:val="26"/>
          <w:u w:val="single"/>
          <w:rtl w:val="0"/>
        </w:rPr>
        <w:t xml:space="preserve">Уголовная ответственность.</w:t>
      </w:r>
      <w:r w:rsidRPr="00000000" w:rsidR="00000000" w:rsidDel="00000000">
        <w:rPr>
          <w:sz w:val="26"/>
          <w:rtl w:val="0"/>
        </w:rPr>
        <w:t xml:space="preserve">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P="00000000" w:rsidRPr="00000000" w:rsidR="00000000" w:rsidDel="00000000" w:rsidRDefault="00000000">
      <w:pPr>
        <w:widowControl w:val="0"/>
        <w:spacing w:lineRule="auto" w:line="360"/>
        <w:ind w:firstLine="700"/>
        <w:contextualSpacing w:val="0"/>
        <w:rPr/>
      </w:pPr>
      <w:r w:rsidRPr="00000000" w:rsidR="00000000" w:rsidDel="00000000">
        <w:rPr>
          <w:sz w:val="26"/>
          <w:u w:val="single"/>
          <w:rtl w:val="0"/>
        </w:rPr>
        <w:t xml:space="preserve">Гражданско-правовая ответственность.</w:t>
      </w:r>
      <w:r w:rsidRPr="00000000" w:rsidR="00000000" w:rsidDel="00000000">
        <w:rPr>
          <w:sz w:val="26"/>
          <w:rtl w:val="0"/>
        </w:rPr>
        <w:t xml:space="preserve">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P="00000000" w:rsidRPr="00000000" w:rsidR="00000000" w:rsidDel="00000000" w:rsidRDefault="00000000">
      <w:pPr>
        <w:widowControl w:val="0"/>
        <w:spacing w:lineRule="auto" w:line="360"/>
        <w:ind w:firstLine="700"/>
        <w:contextualSpacing w:val="0"/>
        <w:rPr/>
      </w:pPr>
      <w:r w:rsidRPr="00000000" w:rsidR="00000000" w:rsidDel="00000000">
        <w:rPr>
          <w:sz w:val="26"/>
          <w:rtl w:val="0"/>
        </w:rPr>
        <w:t xml:space="preserve">Это важно помнить родителям!</w:t>
      </w:r>
    </w:p>
    <w:p w:rsidP="00000000" w:rsidRPr="00000000" w:rsidR="00000000" w:rsidDel="00000000" w:rsidRDefault="00000000">
      <w:pPr>
        <w:widowControl w:val="0"/>
        <w:spacing w:lineRule="auto" w:line="360"/>
        <w:ind w:firstLine="860"/>
        <w:contextualSpacing w:val="0"/>
        <w:rPr/>
      </w:pPr>
      <w:r w:rsidRPr="00000000" w:rsidR="00000000" w:rsidDel="00000000">
        <w:rPr>
          <w:sz w:val="26"/>
          <w:rtl w:val="0"/>
        </w:rPr>
        <w:t xml:space="preserve">• Уважайте своего ребенка, не делайте сами и не позволяйте другим заставлять ребёнка делать что-то против своей воли.</w:t>
      </w:r>
    </w:p>
    <w:p w:rsidP="00000000" w:rsidRPr="00000000" w:rsidR="00000000" w:rsidDel="00000000" w:rsidRDefault="00000000">
      <w:pPr>
        <w:widowControl w:val="0"/>
        <w:spacing w:lineRule="auto" w:line="360"/>
        <w:ind w:firstLine="860"/>
        <w:contextualSpacing w:val="0"/>
        <w:rPr/>
      </w:pPr>
      <w:r w:rsidRPr="00000000" w:rsidR="00000000" w:rsidDel="00000000">
        <w:rPr>
          <w:sz w:val="26"/>
          <w:rtl w:val="0"/>
        </w:rPr>
        <w:t xml:space="preserve">• Если вы знаете, что ребёнок соседей подвергается насилию, избиению со стороны родителей, немедленно сообщите об этом в полицию.</w:t>
      </w:r>
    </w:p>
    <w:p w:rsidP="00000000" w:rsidRPr="00000000" w:rsidR="00000000" w:rsidDel="00000000" w:rsidRDefault="00000000">
      <w:pPr>
        <w:widowControl w:val="0"/>
        <w:spacing w:lineRule="auto" w:line="360"/>
        <w:ind w:firstLine="860"/>
        <w:contextualSpacing w:val="0"/>
        <w:rPr/>
      </w:pPr>
      <w:r w:rsidRPr="00000000" w:rsidR="00000000" w:rsidDel="00000000">
        <w:rPr>
          <w:sz w:val="26"/>
          <w:rtl w:val="0"/>
        </w:rPr>
        <w:t xml:space="preserve">• Если ваш ребёнок говорит о нездоровом интересе к нему вашего мужа, прислушайтесь к его словам, поговорите с мужем, не оставляйте ребёнка один на один с ним, и если отношения зашли слишком далеко, расстаньтесь с этим человеком, нет ничего дороже счастья собственного ребенка.</w:t>
      </w:r>
    </w:p>
    <w:p w:rsidP="00000000" w:rsidRPr="00000000" w:rsidR="00000000" w:rsidDel="00000000" w:rsidRDefault="00000000">
      <w:pPr>
        <w:widowControl w:val="0"/>
        <w:spacing w:lineRule="auto" w:line="360"/>
        <w:ind w:firstLine="860"/>
        <w:contextualSpacing w:val="0"/>
        <w:rPr/>
      </w:pPr>
      <w:r w:rsidRPr="00000000" w:rsidR="00000000" w:rsidDel="00000000">
        <w:rPr>
          <w:sz w:val="26"/>
          <w:rtl w:val="0"/>
        </w:rPr>
        <w:t xml:space="preserve">• Поддерживайте связь с педагогами. Равнодушные родители способны развязать руки насилию и оскорблениям. Разговор с одноклассниками или друзьями ребёнка поможет получить более ясную картину, если вдруг он стал замкнутым, раздражительным, приходит домой со следами побоев.</w:t>
      </w:r>
    </w:p>
    <w:p w:rsidP="00000000" w:rsidRPr="00000000" w:rsidR="00000000" w:rsidDel="00000000" w:rsidRDefault="00000000">
      <w:pPr>
        <w:widowControl w:val="0"/>
        <w:spacing w:lineRule="auto" w:line="360"/>
        <w:ind w:firstLine="860"/>
        <w:contextualSpacing w:val="0"/>
        <w:rPr/>
      </w:pPr>
      <w:r w:rsidRPr="00000000" w:rsidR="00000000" w:rsidDel="00000000">
        <w:rPr>
          <w:sz w:val="26"/>
          <w:rtl w:val="0"/>
        </w:rPr>
        <w:t xml:space="preserve">• Воспитывайте в ребёнке уверенность, умение постоять за себя и других. Чаще хвалите, поощряйте ребёнка. Старайтесь быть его другом, с которым можно поделиться любыми проблемами и опасениями.</w:t>
      </w:r>
    </w:p>
    <w:p w:rsidP="00000000" w:rsidRPr="00000000" w:rsidR="00000000" w:rsidDel="00000000" w:rsidRDefault="00000000">
      <w:pPr>
        <w:widowControl w:val="0"/>
        <w:spacing w:lineRule="auto" w:line="360"/>
        <w:contextualSpacing w:val="0"/>
        <w:rPr/>
      </w:pPr>
      <w:r w:rsidRPr="00000000" w:rsidR="00000000" w:rsidDel="00000000">
        <w:rPr>
          <w:sz w:val="26"/>
          <w:rtl w:val="0"/>
        </w:rPr>
        <w:t xml:space="preserve">ВЫРАБОТАТЬ У РЕБЁНКА НАВЫКИ БЕЗОПАСНОГО ПОВЕДЕНИЯ —</w:t>
      </w:r>
    </w:p>
    <w:p w:rsidP="00000000" w:rsidRPr="00000000" w:rsidR="00000000" w:rsidDel="00000000" w:rsidRDefault="00000000">
      <w:pPr>
        <w:widowControl w:val="0"/>
        <w:spacing w:lineRule="auto" w:line="360"/>
        <w:contextualSpacing w:val="0"/>
        <w:rPr/>
      </w:pPr>
      <w:r w:rsidRPr="00000000" w:rsidR="00000000" w:rsidDel="00000000">
        <w:rPr>
          <w:sz w:val="26"/>
          <w:rtl w:val="0"/>
        </w:rPr>
        <w:t xml:space="preserve">ОБЯЗАННОСТЬ ВЗРОСЛЫХ!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Профилактика для родителей.docx</dc:title>
</cp:coreProperties>
</file>