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D9A" w:rsidRPr="008E1D9A" w:rsidRDefault="008E1D9A" w:rsidP="008E1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D9A">
        <w:rPr>
          <w:rFonts w:ascii="Times New Roman" w:eastAsia="Times New Roman" w:hAnsi="Times New Roman" w:cs="Times New Roman"/>
          <w:sz w:val="24"/>
          <w:szCs w:val="24"/>
          <w:lang w:eastAsia="ru-RU"/>
        </w:rPr>
        <w:t>17.02.2014</w:t>
      </w:r>
    </w:p>
    <w:p w:rsidR="008E1D9A" w:rsidRPr="008E1D9A" w:rsidRDefault="008E1D9A" w:rsidP="008E1D9A">
      <w:pPr>
        <w:spacing w:before="100" w:beforeAutospacing="1" w:after="100" w:afterAutospacing="1" w:line="240" w:lineRule="auto"/>
        <w:ind w:left="-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8E1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Рособрнадзор</w:t>
      </w:r>
      <w:proofErr w:type="spellEnd"/>
      <w:r w:rsidRPr="008E1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дает ответы на «горячие» вопросы по ЕГЭ</w:t>
      </w:r>
    </w:p>
    <w:p w:rsidR="008E1D9A" w:rsidRPr="008E1D9A" w:rsidRDefault="008E1D9A" w:rsidP="008E1D9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D9A" w:rsidRPr="008E1D9A" w:rsidRDefault="008E1D9A" w:rsidP="008E1D9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1D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</w:t>
      </w:r>
      <w:proofErr w:type="spellEnd"/>
      <w:r w:rsidRPr="008E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отобрал наиболее популярные вопросы школьников и учителей на тему ЕГЭ-2014, полученных по «горячей линии», запущенной в ноябре 2013 года. Среди самых частых из 600 поступивших обращений оказались вопросы о повторной сдаче ЕГЭ и сроке действия результатов сдачи, новшествах в структуре экзамена, участии в ЕГЭ выпускников средних профессиональных учебных заведений и сдаче ГИА.</w:t>
      </w:r>
    </w:p>
    <w:p w:rsidR="008E1D9A" w:rsidRPr="008E1D9A" w:rsidRDefault="008E1D9A" w:rsidP="008E1D9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D9A" w:rsidRPr="008E1D9A" w:rsidRDefault="008E1D9A" w:rsidP="008E1D9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 зарегистрироваться для повторной сдачи ЕГЭ? </w:t>
      </w:r>
    </w:p>
    <w:p w:rsidR="008E1D9A" w:rsidRPr="008E1D9A" w:rsidRDefault="008E1D9A" w:rsidP="008E1D9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вопрос волнует тех, кто не смог поступить в вуз после окончания школы и хочет улучшить свои результаты ЕГЭ. Зарегистрироваться на участие в экзаменах можно не позднее 1 марта в местах для регистрации на ЕГЭ, определяемых региональными органами управления образованием.  </w:t>
      </w:r>
    </w:p>
    <w:p w:rsidR="008E1D9A" w:rsidRPr="008E1D9A" w:rsidRDefault="008E1D9A" w:rsidP="008E1D9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D9A" w:rsidRPr="008E1D9A" w:rsidRDefault="008E1D9A" w:rsidP="008E1D9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Действительны ли результаты ЕГЭ 2010, 2011, 2012 годов? </w:t>
      </w:r>
    </w:p>
    <w:p w:rsidR="008E1D9A" w:rsidRPr="008E1D9A" w:rsidRDefault="008E1D9A" w:rsidP="008E1D9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говорить о результатах ЕГЭ 2010 и 2011 годов – уже нет, поскольку закон о продлении срока действия результатов единого </w:t>
      </w:r>
      <w:proofErr w:type="spellStart"/>
      <w:r w:rsidRPr="008E1D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госэкзамена</w:t>
      </w:r>
      <w:proofErr w:type="spellEnd"/>
      <w:r w:rsidRPr="008E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распространяется только на результаты 2012 года и далее.  </w:t>
      </w:r>
    </w:p>
    <w:p w:rsidR="008E1D9A" w:rsidRPr="008E1D9A" w:rsidRDefault="008E1D9A" w:rsidP="008E1D9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D9A" w:rsidRPr="008E1D9A" w:rsidRDefault="008E1D9A" w:rsidP="008E1D9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Вернут ли сочинение в структуру экзамена в 2014 году? </w:t>
      </w:r>
    </w:p>
    <w:p w:rsidR="008E1D9A" w:rsidRPr="008E1D9A" w:rsidRDefault="008E1D9A" w:rsidP="008E1D9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экзаменов 2014 года будет такой же, что и в 2013 году. Это означает обязательную сдачу ЕГЭ по русскому языку и математике, а также выбор из 12 других предметов. Сочинение может быть введено не ранее 2015 года.  </w:t>
      </w:r>
    </w:p>
    <w:p w:rsidR="008E1D9A" w:rsidRPr="008E1D9A" w:rsidRDefault="008E1D9A" w:rsidP="008E1D9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E53" w:rsidRPr="001A7E53" w:rsidRDefault="008E1D9A" w:rsidP="001A7E5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Сколько экзаменов ГИА необходимо сдать в 9 классе? </w:t>
      </w:r>
    </w:p>
    <w:p w:rsidR="008E1D9A" w:rsidRPr="001A7E53" w:rsidRDefault="008E1D9A" w:rsidP="001A7E5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E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по всем образовательным программам в школе аттестация проводится в форме ГИА, обязательных из этих экзаменов только два – математика и русский язык. Экзамены по другим предметам выпускники сдают на добровольной основе. </w:t>
      </w:r>
    </w:p>
    <w:p w:rsidR="008E1D9A" w:rsidRPr="008E1D9A" w:rsidRDefault="008E1D9A" w:rsidP="008E1D9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D9A" w:rsidRPr="008E1D9A" w:rsidRDefault="008E1D9A" w:rsidP="008E1D9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подробные ответы </w:t>
      </w:r>
      <w:proofErr w:type="spellStart"/>
      <w:r w:rsidRPr="008E1D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Pr="008E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самые популярные вопросы по ЕГЭ-2014 можно найти на сайте единого государственного экзамена http://www.ege.edu.ru/. </w:t>
      </w:r>
    </w:p>
    <w:p w:rsidR="008E1D9A" w:rsidRPr="008E1D9A" w:rsidRDefault="008E1D9A" w:rsidP="008E1D9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D9A" w:rsidRDefault="008E1D9A" w:rsidP="008E1D9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каждом регионе работает собственная «горячая линия», где специалисты отвечают на вопросы о проведении ЕГЭ-2014 в конкретном субъекте РФ. </w:t>
      </w:r>
      <w:bookmarkStart w:id="0" w:name="_GoBack"/>
      <w:bookmarkEnd w:id="0"/>
    </w:p>
    <w:p w:rsidR="00FD622C" w:rsidRDefault="00FD622C" w:rsidP="00FD622C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D622C" w:rsidRPr="00FD622C" w:rsidRDefault="00FD622C" w:rsidP="00FD622C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Телефон</w:t>
      </w:r>
      <w:r w:rsidRPr="00FD622C">
        <w:rPr>
          <w:rFonts w:ascii="Times New Roman" w:hAnsi="Times New Roman" w:cs="Times New Roman"/>
          <w:b/>
          <w:bCs/>
          <w:sz w:val="24"/>
          <w:szCs w:val="24"/>
        </w:rPr>
        <w:t xml:space="preserve"> «горячей линии» по вопросам проведения государственной итоговой аттестации </w:t>
      </w:r>
      <w:proofErr w:type="gramStart"/>
      <w:r w:rsidRPr="00FD622C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FD622C">
        <w:rPr>
          <w:rFonts w:ascii="Times New Roman" w:hAnsi="Times New Roman" w:cs="Times New Roman"/>
          <w:b/>
          <w:bCs/>
          <w:sz w:val="24"/>
          <w:szCs w:val="24"/>
        </w:rPr>
        <w:t xml:space="preserve"> в Ленинградской области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(812) 401-01-59 </w:t>
      </w:r>
    </w:p>
    <w:p w:rsidR="0029027B" w:rsidRDefault="00FD622C" w:rsidP="00FD622C">
      <w:pPr>
        <w:tabs>
          <w:tab w:val="left" w:pos="720"/>
          <w:tab w:val="left" w:pos="900"/>
        </w:tabs>
        <w:spacing w:after="0" w:line="240" w:lineRule="auto"/>
        <w:ind w:left="-567"/>
      </w:pPr>
      <w:r w:rsidRPr="00FD622C">
        <w:rPr>
          <w:rFonts w:ascii="Times New Roman" w:hAnsi="Times New Roman" w:cs="Times New Roman"/>
          <w:sz w:val="24"/>
          <w:szCs w:val="24"/>
        </w:rPr>
        <w:t>Понедельник-четверг: 09.00-18.00; Пятница: 09.00-17.00; Перерыв: 12.30-13.18</w:t>
      </w:r>
    </w:p>
    <w:sectPr w:rsidR="0029027B" w:rsidSect="00FD622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85058"/>
    <w:multiLevelType w:val="hybridMultilevel"/>
    <w:tmpl w:val="0A907E6A"/>
    <w:lvl w:ilvl="0" w:tplc="957A108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04"/>
    <w:rsid w:val="001A7E53"/>
    <w:rsid w:val="0029027B"/>
    <w:rsid w:val="003F3504"/>
    <w:rsid w:val="008E1D9A"/>
    <w:rsid w:val="00FD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1D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1D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E1D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E1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1D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1D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E1D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E1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8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1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0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0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0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0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8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5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7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6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Елена Григорьевна Шарая</cp:lastModifiedBy>
  <cp:revision>4</cp:revision>
  <dcterms:created xsi:type="dcterms:W3CDTF">2014-02-21T06:54:00Z</dcterms:created>
  <dcterms:modified xsi:type="dcterms:W3CDTF">2014-02-21T06:57:00Z</dcterms:modified>
</cp:coreProperties>
</file>